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A9" w:rsidRPr="009226A9" w:rsidRDefault="009226A9" w:rsidP="009226A9">
      <w:pPr>
        <w:shd w:val="clear" w:color="auto" w:fill="FFFFFF"/>
        <w:spacing w:after="0" w:line="240" w:lineRule="auto"/>
        <w:rPr>
          <w:rFonts w:ascii="IRAN" w:eastAsia="Times New Roman" w:hAnsi="IRAN" w:cs="Times New Roman"/>
          <w:b/>
          <w:bCs/>
          <w:color w:val="333333"/>
          <w:sz w:val="21"/>
          <w:szCs w:val="21"/>
        </w:rPr>
      </w:pPr>
      <w:r w:rsidRPr="009226A9">
        <w:rPr>
          <w:rFonts w:ascii="IRAN" w:eastAsia="Times New Roman" w:hAnsi="IRAN" w:cs="Times New Roman"/>
          <w:b/>
          <w:bCs/>
          <w:color w:val="333333"/>
          <w:sz w:val="21"/>
          <w:szCs w:val="21"/>
          <w:rtl/>
        </w:rPr>
        <w:t>موضوع</w:t>
      </w:r>
      <w:r w:rsidRPr="009226A9">
        <w:rPr>
          <w:rFonts w:ascii="IRAN" w:eastAsia="Times New Roman" w:hAnsi="IRAN" w:cs="Times New Roman"/>
          <w:b/>
          <w:bCs/>
          <w:color w:val="333333"/>
          <w:sz w:val="21"/>
          <w:szCs w:val="21"/>
        </w:rPr>
        <w:t>: </w:t>
      </w:r>
    </w:p>
    <w:p w:rsidR="009226A9" w:rsidRPr="009226A9" w:rsidRDefault="009226A9" w:rsidP="009226A9">
      <w:pPr>
        <w:shd w:val="clear" w:color="auto" w:fill="FFFFFF"/>
        <w:spacing w:after="0" w:line="240" w:lineRule="auto"/>
        <w:rPr>
          <w:rFonts w:ascii="IRAN" w:eastAsia="Times New Roman" w:hAnsi="IRAN" w:cs="Times New Roman"/>
          <w:color w:val="333333"/>
          <w:sz w:val="21"/>
          <w:szCs w:val="21"/>
        </w:rPr>
      </w:pPr>
      <w:hyperlink r:id="rId4" w:history="1">
        <w:r w:rsidRPr="009226A9">
          <w:rPr>
            <w:rFonts w:ascii="IRAN" w:eastAsia="Times New Roman" w:hAnsi="IRAN" w:cs="Times New Roman"/>
            <w:color w:val="315898"/>
            <w:sz w:val="21"/>
            <w:szCs w:val="21"/>
            <w:rtl/>
          </w:rPr>
          <w:t>دین و اندیشه</w:t>
        </w:r>
      </w:hyperlink>
      <w:r w:rsidRPr="009226A9">
        <w:rPr>
          <w:rFonts w:ascii="IRAN" w:eastAsia="Times New Roman" w:hAnsi="IRAN" w:cs="Times New Roman"/>
          <w:color w:val="333333"/>
          <w:sz w:val="21"/>
          <w:szCs w:val="21"/>
        </w:rPr>
        <w:t>›</w:t>
      </w:r>
      <w:hyperlink r:id="rId5" w:history="1">
        <w:r w:rsidRPr="009226A9">
          <w:rPr>
            <w:rFonts w:ascii="IRAN" w:eastAsia="Times New Roman" w:hAnsi="IRAN" w:cs="Times New Roman"/>
            <w:color w:val="315898"/>
            <w:sz w:val="21"/>
            <w:szCs w:val="21"/>
            <w:rtl/>
          </w:rPr>
          <w:t>قرآن و عترت</w:t>
        </w:r>
      </w:hyperlink>
    </w:p>
    <w:p w:rsidR="009226A9" w:rsidRPr="009226A9" w:rsidRDefault="009226A9" w:rsidP="009226A9">
      <w:pPr>
        <w:shd w:val="clear" w:color="auto" w:fill="FFFFFF"/>
        <w:spacing w:after="0" w:line="240" w:lineRule="auto"/>
        <w:rPr>
          <w:rFonts w:ascii="IRAN" w:eastAsia="Times New Roman" w:hAnsi="IRAN" w:cs="Times New Roman"/>
          <w:color w:val="333333"/>
          <w:sz w:val="21"/>
          <w:szCs w:val="21"/>
        </w:rPr>
      </w:pPr>
    </w:p>
    <w:p w:rsidR="009226A9" w:rsidRPr="009226A9" w:rsidRDefault="009226A9" w:rsidP="009226A9">
      <w:pPr>
        <w:shd w:val="clear" w:color="auto" w:fill="FFFFFF"/>
        <w:spacing w:before="300" w:after="150" w:line="240" w:lineRule="auto"/>
        <w:outlineLvl w:val="2"/>
        <w:rPr>
          <w:rFonts w:ascii="inherit" w:eastAsia="Times New Roman" w:hAnsi="inherit" w:cs="Times New Roman"/>
          <w:color w:val="333333"/>
          <w:sz w:val="21"/>
          <w:szCs w:val="21"/>
        </w:rPr>
      </w:pPr>
      <w:r w:rsidRPr="009226A9">
        <w:rPr>
          <w:rFonts w:ascii="inherit" w:eastAsia="Times New Roman" w:hAnsi="inherit" w:cs="Times New Roman"/>
          <w:color w:val="333333"/>
          <w:sz w:val="21"/>
          <w:szCs w:val="21"/>
          <w:rtl/>
        </w:rPr>
        <w:t>اشاره</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آنتون بارا کیست؟</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ویژگیهای کتاب " حسین (ع) در اندیشه مسیحیت</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تعریف و ذهنیت آنتوان بارا از امام حسین (ع)</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دلایل آنتوان بارا در خصوص حضرت مسیح«ع» از آمدن حسین«ع» به کربلا</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ارزشمند تربن بُعد شخصیت امام حسین(ع) از دیدگاه آنتوان بارا</w:t>
      </w:r>
      <w:bookmarkStart w:id="0" w:name="_GoBack"/>
      <w:bookmarkEnd w:id="0"/>
    </w:p>
    <w:p w:rsidR="009226A9" w:rsidRPr="009226A9" w:rsidRDefault="009226A9" w:rsidP="009226A9">
      <w:pPr>
        <w:spacing w:after="150" w:line="240" w:lineRule="auto"/>
        <w:jc w:val="right"/>
        <w:rPr>
          <w:rFonts w:ascii="Segoe UI" w:eastAsia="Times New Roman" w:hAnsi="Segoe UI" w:cs="Segoe UI"/>
          <w:color w:val="000000"/>
          <w:sz w:val="21"/>
          <w:szCs w:val="21"/>
          <w:rtl/>
        </w:rPr>
      </w:pPr>
    </w:p>
    <w:p w:rsidR="009226A9" w:rsidRPr="009226A9" w:rsidRDefault="009226A9" w:rsidP="009226A9">
      <w:pPr>
        <w:shd w:val="clear" w:color="auto" w:fill="FFFFFF"/>
        <w:spacing w:before="300" w:after="150" w:line="240" w:lineRule="auto"/>
        <w:outlineLvl w:val="2"/>
        <w:rPr>
          <w:rFonts w:ascii="inherit" w:eastAsia="Times New Roman" w:hAnsi="inherit" w:cs="Times New Roman"/>
          <w:color w:val="333333"/>
          <w:sz w:val="21"/>
          <w:szCs w:val="21"/>
        </w:rPr>
      </w:pPr>
      <w:r w:rsidRPr="009226A9">
        <w:rPr>
          <w:rFonts w:ascii="inherit" w:eastAsia="Times New Roman" w:hAnsi="inherit" w:cs="Times New Roman"/>
          <w:color w:val="333333"/>
          <w:sz w:val="21"/>
          <w:szCs w:val="21"/>
          <w:rtl/>
        </w:rPr>
        <w:t>اشاره</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رود خونی که از شهیدان کربلا بر صحرای طف جاری شد، فرات حقیقتی گشت که جرعه نوشان عزت و آزادگی را ازهر مذهب و مسلک و هر دین و آیین به قدر تشنگی سیراب کرد. در این مسیر از نخستین مسیحی حق جویی که رویاروی یزید در کاخ سبز بر او شورید تا در عصر ما، کم نیستند مسیحیانی چون «جرجی زیدان»، «جرج جرداق» و دهها مسیحی حق جوی دیگر که حقیقت ناب همه ادیان راستین را در «اهل بیت پاک پیامبر(ص)»، در «محراب شهادت علی(ع)» و در «صحرای خونین کربلا» یافته اند و در این باره آثاری پدید آورده اند</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Pr>
        <w:t>«</w:t>
      </w:r>
      <w:r w:rsidRPr="009226A9">
        <w:rPr>
          <w:rFonts w:ascii="IRAN" w:eastAsia="Times New Roman" w:hAnsi="IRAN" w:cs="Times New Roman"/>
          <w:color w:val="000000"/>
          <w:sz w:val="21"/>
          <w:szCs w:val="21"/>
          <w:rtl/>
        </w:rPr>
        <w:t>آنتوان بارا»، آن مسیحی عاشقی است که سال های بسیار از دوران جوانی خود را صرف تحقیق و بررسی پیرامون زندگی و قیام امام حسین(ع) کرده است تا حقایق مربوط به این شخصیت عظیم تاریخ را از زاویه نگاه خود و از زبان انجیل و پیامبر الهی، عیسی(ع) بیان کند. او پس از سالیان بسیار پژوهش و مطالعه در منابع مختلف تاریخ اسلام، دست به نگارش کتابی زده است که در نوع خود و از زبان یک مسیحی بی نظیر است. وی در این پژوهش تطبیقی- به نام «حسین در اندیشه مسیحیت» - که رویکردی تحقیقی، ادبی و عاطفی دارد، با استفاده از نظریات اسلام و مسیحیت و بامهارتی ستودنی، زندگی و شهادت حضرت عیسی از دیدگاه مسیحیت و زندگی و شهادت امام حسین(ع) از دیدگاه اسلام را مقایسه کرده است. در این تحلیل ها نکات جالب و بدیعی به چشم می خورد که برای هر مسلمان منصفی شگفت انگیز و خواندنی است</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before="300" w:after="150" w:line="240" w:lineRule="auto"/>
        <w:outlineLvl w:val="2"/>
        <w:rPr>
          <w:rFonts w:ascii="inherit" w:eastAsia="Times New Roman" w:hAnsi="inherit" w:cs="Times New Roman"/>
          <w:color w:val="333333"/>
          <w:sz w:val="21"/>
          <w:szCs w:val="21"/>
        </w:rPr>
      </w:pPr>
      <w:r w:rsidRPr="009226A9">
        <w:rPr>
          <w:rFonts w:ascii="inherit" w:eastAsia="Times New Roman" w:hAnsi="inherit" w:cs="Times New Roman"/>
          <w:color w:val="333333"/>
          <w:sz w:val="21"/>
          <w:szCs w:val="21"/>
          <w:rtl/>
        </w:rPr>
        <w:t>آنتون بارا کیست؟</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 xml:space="preserve">کتاب «حسین در اندیشه مسیحیت» اولین بار در سال ۱۹۷۸ به رشته تحریر درآمد اما نویسنده از آن تاریخ به بعد و در اثر مطالعات بیشتر، اضافات و ملحقات زیادی به آن افزود و چاپ چهارم آن را در ماه های اخیر منتشر کرد، این کتاب تاکنون به ۱۷ زبان ترجمه </w:t>
      </w:r>
      <w:r w:rsidRPr="009226A9">
        <w:rPr>
          <w:rFonts w:ascii="IRAN" w:eastAsia="Times New Roman" w:hAnsi="IRAN" w:cs="Times New Roman"/>
          <w:color w:val="000000"/>
          <w:sz w:val="21"/>
          <w:szCs w:val="21"/>
          <w:rtl/>
        </w:rPr>
        <w:lastRenderedPageBreak/>
        <w:t>شده و در ۵ دانشگاه نیز برای دوره های تکمیلی کارشناسی ارشد و دکتری مورد تأیید قرار گرفته است و قرار است چاپ چهارم آن بزودی به فارسی ترجمه و منتشر شود</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آنتوان بارا که سوری الاصل و ساکن کویت است خود نویسنده ای توانا وادیبی باذوق است و علاوه بر کتاب فوق ۱۵جلد کتاب دیگر نیز به رشته تحریر درآورده که بیشتر آنها در حوزه ادبیات و رمان و داستان می باشد. وی همچنین روزنامه نگاری است حرفه ای که اخیراً چهل و یکمین سال فعالیت مطبوعاتی اش را آغاز کرده، او در مجلات و روزنامه های معروف و مختلف فعالیت داشته و در حال حاضر سردبیر هفته نامه شبکه الحوادث کویت است</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Pr>
        <w:t>«</w:t>
      </w:r>
      <w:r w:rsidRPr="009226A9">
        <w:rPr>
          <w:rFonts w:ascii="IRAN" w:eastAsia="Times New Roman" w:hAnsi="IRAN" w:cs="Times New Roman"/>
          <w:color w:val="000000"/>
          <w:sz w:val="21"/>
          <w:szCs w:val="21"/>
          <w:rtl/>
        </w:rPr>
        <w:t>آنتوان بارا» تشیع را بالاترین درجات عشق الهی معرفی می کند و امام حسین(ع) را فقط متعلق به شیعه یا مسلمانان نمی داند بلکه متعلق به همه جهانیان می داند و او را با عبارت «حسین گوهر ادیان» معرفی می کند و در پایان، سخنش را با این عبارت به انتها می رساند که «حسین علیه السلام در قلب من است</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وی تاکنون ۲۵بار نهج البلاغه را به طور کامل خوانده و هربار نکات جدیدی از آن کشف کرده است و من با خود می اندیشم که علی(ع) چقدر در میان ما شیعیان مظلوم است که اکثر ما حتی یک بار هم نهج البلاغه را به طور کامل مرور نکرده ایم</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آنچه در پی می آید بخشی از گفت وگوی روزنامه کیهان با «آنتوان بارا» است</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before="300" w:after="150" w:line="240" w:lineRule="auto"/>
        <w:outlineLvl w:val="2"/>
        <w:rPr>
          <w:rFonts w:ascii="inherit" w:eastAsia="Times New Roman" w:hAnsi="inherit" w:cs="Times New Roman"/>
          <w:color w:val="333333"/>
          <w:sz w:val="21"/>
          <w:szCs w:val="21"/>
        </w:rPr>
      </w:pPr>
      <w:r w:rsidRPr="009226A9">
        <w:rPr>
          <w:rFonts w:ascii="inherit" w:eastAsia="Times New Roman" w:hAnsi="inherit" w:cs="Times New Roman"/>
          <w:color w:val="333333"/>
          <w:sz w:val="21"/>
          <w:szCs w:val="21"/>
          <w:rtl/>
        </w:rPr>
        <w:t>ویژگیهای کتاب " حسین (ع) در اندیشه مسیحیت</w:t>
      </w:r>
      <w:r w:rsidRPr="009226A9">
        <w:rPr>
          <w:rFonts w:ascii="inherit" w:eastAsia="Times New Roman" w:hAnsi="inherit" w:cs="Times New Roman"/>
          <w:color w:val="333333"/>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ویژگی این کتاب در این خلاصه می شود که شیوه و طرز نگاه آن متفاوت از آن چیزی است که تاکنون توسط مسلمانان و مستشرقان نوشته و پرداخته شده است. بسیاری اذعان داشتند که این کتاب بی طرفانه نوشته شده است</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 xml:space="preserve">از ویژگی های مهم کتاب این است که من در آن به مقایسه شخصیت حسین و عیسی بن مریم علیهماالسلام و نظرات، مواضع، اقدامات، سخنان و کیفیت شهادت آن دو بزرگوار و نحوه استقبال بی محابا از مرگ در راه عقیده پرداخته ام ]بر طبق عقیده مسیحیان، حضرت عیسی مصلوب و شهید شده است که البته این نظر با دیدگاه قرآنی ما انطباق ندارد[ من شباهت فراوانی میان شخصیت حسین(ع) و شخصیت عیسی به عنوان یک شهید و نه یک پیامبر، یافتم. من در انجیل و کتابهای دیگر مربوط به زندگی و مقتل حسین(ع) تحقیق زیاد کردم و دریافتم تشابه بسیار زیاد و باورنکردنی در رفتارها و اقدامات و سخنان و نحوه ابراز عقیده و کیفیت حفظ عقیده میان عیسی و حسین(ع) وجود دارد که چیز جدیدی بشمار می رفت من این موضوع را به تفصیل تحلیل کردم که آن دو عزیز چرا با میل و خواست خود مرگ را پذیرا شدند و بخصوص حسین شهید(ع) در شرایطی که زمینه رسیدن به مال و منال و پست و مقام دنیوی فراهم بود و او اگر اندکی از خود انعطاف نشان می داد و خواسته معاویه و یزید را اجابت می کرد، می توانست جان خود را از کشته شدن نجات دهد. اما او براساس آیه: «انفروا خفافا و ثقالا وجاهدوا باموالکم و انفسکم فی سبیل الله (همگی به سوی میدان جهاد) حرکت کنید، سبکبار باشید یا سنگین بار و با اموال و جانهای خود در راه خدا جهاد کنید» (توبه/۴۱)، به حرکت شگفتی دست یازید. او به هیچ یک از امتیازات و </w:t>
      </w:r>
      <w:r w:rsidRPr="009226A9">
        <w:rPr>
          <w:rFonts w:ascii="IRAN" w:eastAsia="Times New Roman" w:hAnsi="IRAN" w:cs="Times New Roman"/>
          <w:color w:val="000000"/>
          <w:sz w:val="21"/>
          <w:szCs w:val="21"/>
          <w:rtl/>
        </w:rPr>
        <w:lastRenderedPageBreak/>
        <w:t>تطمیع ها توجه نکرد حال آنکه دنیاپرستی و حب مال و جاه و مقام همه جا بیداد می کرد. او همه اینها را ترک کرد و رو به شهادت گذارد و خاندان و عترت را به سوی شهادت برد در حالی که می دانست همه اینها در راه عقیده است</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before="300" w:after="150" w:line="240" w:lineRule="auto"/>
        <w:outlineLvl w:val="2"/>
        <w:rPr>
          <w:rFonts w:ascii="inherit" w:eastAsia="Times New Roman" w:hAnsi="inherit" w:cs="Times New Roman"/>
          <w:color w:val="333333"/>
          <w:sz w:val="21"/>
          <w:szCs w:val="21"/>
        </w:rPr>
      </w:pPr>
      <w:r w:rsidRPr="009226A9">
        <w:rPr>
          <w:rFonts w:ascii="inherit" w:eastAsia="Times New Roman" w:hAnsi="inherit" w:cs="Times New Roman"/>
          <w:color w:val="333333"/>
          <w:sz w:val="21"/>
          <w:szCs w:val="21"/>
          <w:rtl/>
        </w:rPr>
        <w:t>تعریف و ذهنیت آنتوان بارا از امام حسین (ع)</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تعریف من از حسین همان عبارات کوتاه و مشخصی است که درباره حسین«ع» در کتاب آورده ام. من او را به عنوان گوهر جاودانه و همیشگی ادیان توصیف کرده ام. او را به عنوان شهیدی معرفی نموده ام که دارای جاه و جبروت فرعون و کسری نبود اما متواضع بود و برای حفظ دین و حرکت در مسیر جدش حرکت خود را آغاز کرد. او ابتدا از گفت وگو با معاویه و یزید شروع کرد اما روش گفت وگو برای هدایت دشمنان مؤثر واقع نشد. او با اینکه می دانست کشته می شود اما خویشتن را در راه عقیده به خطر انداخت و با سپاهی ۷۰ نفری در برابر سپاه ۷۰ هزار نفری عبیدالله- به تصریح منابع تاریخی- به سمت کوفه خارج شد تا حرکت و جنبشی در بدنه جامعه ایجاد کند</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حماسه حسین«ع» تنها مختص سنی و شیعه و مسلمان نیست بلکه متعلق به هر مومنی است چنانکه در حدیث آمده «ان لقتل الحسین حراره فی قلوب المومنین لاتبرد ابدا» در این حدیث نگفته فی قلب المسلم. بلکه هر انسان آزاده ای که به راه و رسم حسین ایمان دارد را شامل می شود و لذا جهانیان و اندیشمندان وقتی از سیره حسین آگاه می شوند شیفته آن می گردند. همانطور که شیفته راه و مسلک علی ابن ابیطالب«ع» شده اند</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before="300" w:after="150" w:line="240" w:lineRule="auto"/>
        <w:outlineLvl w:val="2"/>
        <w:rPr>
          <w:rFonts w:ascii="inherit" w:eastAsia="Times New Roman" w:hAnsi="inherit" w:cs="Times New Roman"/>
          <w:color w:val="333333"/>
          <w:sz w:val="21"/>
          <w:szCs w:val="21"/>
        </w:rPr>
      </w:pPr>
      <w:r w:rsidRPr="009226A9">
        <w:rPr>
          <w:rFonts w:ascii="inherit" w:eastAsia="Times New Roman" w:hAnsi="inherit" w:cs="Times New Roman"/>
          <w:color w:val="333333"/>
          <w:sz w:val="21"/>
          <w:szCs w:val="21"/>
          <w:rtl/>
        </w:rPr>
        <w:t>دلایل آنتوان بارا در خصوص حضرت مسیح«ع» از آمدن حسین«ع» به کربلا</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استنادات و دلایل من همه برگرفته از انجیل است. برطبق آنچه در تاریخ آمده مسیح از کربلا دیدار کرد و به بنی اسرائیل فرمود هرکس که حسین«ع» را دریابد به یاری اش برخیزد عده ای در این روایت تاریخی تشکیک دارند اما ما هیچ شکی در آن نمی بینیم زیرا حضرت عیسی«ع» دارای معجزاتی بود و مرده را زنده می کرد و بیماران صعب العلاج را شفا می داد و لذا آیا برایش دشوار بود که درباره آینده پیشگوئی کند و بگوید شهید پس از خودش کیست؟</w:t>
      </w:r>
    </w:p>
    <w:p w:rsidR="009226A9" w:rsidRPr="009226A9" w:rsidRDefault="009226A9" w:rsidP="009226A9">
      <w:pPr>
        <w:shd w:val="clear" w:color="auto" w:fill="FFFFFF"/>
        <w:spacing w:before="300" w:after="150" w:line="240" w:lineRule="auto"/>
        <w:outlineLvl w:val="2"/>
        <w:rPr>
          <w:rFonts w:ascii="inherit" w:eastAsia="Times New Roman" w:hAnsi="inherit" w:cs="Times New Roman"/>
          <w:color w:val="333333"/>
          <w:sz w:val="21"/>
          <w:szCs w:val="21"/>
        </w:rPr>
      </w:pPr>
      <w:r w:rsidRPr="009226A9">
        <w:rPr>
          <w:rFonts w:ascii="inherit" w:eastAsia="Times New Roman" w:hAnsi="inherit" w:cs="Times New Roman"/>
          <w:color w:val="333333"/>
          <w:sz w:val="21"/>
          <w:szCs w:val="21"/>
        </w:rPr>
        <w:t> </w:t>
      </w:r>
      <w:r w:rsidRPr="009226A9">
        <w:rPr>
          <w:rFonts w:ascii="inherit" w:eastAsia="Times New Roman" w:hAnsi="inherit" w:cs="Times New Roman"/>
          <w:color w:val="333333"/>
          <w:sz w:val="21"/>
          <w:szCs w:val="21"/>
          <w:rtl/>
        </w:rPr>
        <w:t>ارزشمند تربن بُعد شخصیت امام حسین(ع) از دیدگاه آنتوان بارا</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من در مورد زندگی و حرکت حسین(ع) بیشتر به بعد انقلابی شخصیت ایشان شیفته شده ام. آن حضرت در مرامنامه قیام خود اعلام می کند "انی لم اخرج اشراً ولا بطراً و لامفسداً و لا ظالماً انما خرجت لطلب الاصلاح فی امه جدی"؛ من از روی هوسرانی و خوشگذرانی و برای افساد و ستمگری قیام نکرده ام بلکه قیام من برای اصلاح در امت جدم و برای امر به معروف و نهی از منکر و حرکت براساس سیره جد و پدرم است. این روح انقلابی می تواند کار معجزه آسا بکند اگر هر انسانی در هر زمان و مکان از آن برخوردار باشد و ما در سالهای پیروزی انقلاب و عزت و افتخارات اخیر در ایران شاهد بودیم مردم و رهبران این کشور براساس این فلسفه حرکت خود را آغاز و با ظلم و استکبار مخالفت کردند و با تمام قدرت در برابر آن قیام نمودند</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lastRenderedPageBreak/>
        <w:t>بعد دیگر شخصیت امام حسین«ع» که مرا شیفته خود کرده، تواضع ایشان در کنار روح انقلابی است این دو خصیصه نمی تواند در یک شخص جمع شود. تواضع از صفات و ویژگی های برگزیدگان خداست او در عین احساس عزت و آزادگی و سرافرازی در برابر دشمنان، تواضع خاص خود را دارد. این بعد عظیمی است که از ویژگی امام بشمار می رود</w:t>
      </w:r>
      <w:r w:rsidRPr="009226A9">
        <w:rPr>
          <w:rFonts w:ascii="IRAN" w:eastAsia="Times New Roman" w:hAnsi="IRAN" w:cs="Times New Roman"/>
          <w:color w:val="000000"/>
          <w:sz w:val="21"/>
          <w:szCs w:val="21"/>
        </w:rPr>
        <w:t>.</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Pr>
        <w:t> </w:t>
      </w:r>
    </w:p>
    <w:p w:rsidR="009226A9" w:rsidRPr="009226A9" w:rsidRDefault="009226A9" w:rsidP="009226A9">
      <w:pPr>
        <w:shd w:val="clear" w:color="auto" w:fill="FFFFFF"/>
        <w:spacing w:after="180" w:line="480" w:lineRule="atLeast"/>
        <w:rPr>
          <w:rFonts w:ascii="IRAN" w:eastAsia="Times New Roman" w:hAnsi="IRAN" w:cs="Times New Roman"/>
          <w:color w:val="000000"/>
          <w:sz w:val="21"/>
          <w:szCs w:val="21"/>
        </w:rPr>
      </w:pPr>
      <w:r w:rsidRPr="009226A9">
        <w:rPr>
          <w:rFonts w:ascii="IRAN" w:eastAsia="Times New Roman" w:hAnsi="IRAN" w:cs="Times New Roman"/>
          <w:color w:val="000000"/>
          <w:sz w:val="21"/>
          <w:szCs w:val="21"/>
          <w:rtl/>
        </w:rPr>
        <w:t>برگرفته از روزنامه کیهان ـ ۴ بهمن ۱۳۸۵</w:t>
      </w:r>
      <w:r w:rsidRPr="009226A9">
        <w:rPr>
          <w:rFonts w:ascii="IRAN" w:eastAsia="Times New Roman" w:hAnsi="IRAN" w:cs="Times New Roman"/>
          <w:color w:val="000000"/>
          <w:sz w:val="21"/>
          <w:szCs w:val="21"/>
        </w:rPr>
        <w:br/>
      </w:r>
      <w:r w:rsidRPr="009226A9">
        <w:rPr>
          <w:rFonts w:ascii="IRAN" w:eastAsia="Times New Roman" w:hAnsi="IRAN" w:cs="Times New Roman"/>
          <w:color w:val="E11924"/>
          <w:sz w:val="21"/>
          <w:szCs w:val="21"/>
          <w:rtl/>
        </w:rPr>
        <w:t>منبع</w:t>
      </w:r>
      <w:r w:rsidRPr="009226A9">
        <w:rPr>
          <w:rFonts w:ascii="IRAN" w:eastAsia="Times New Roman" w:hAnsi="IRAN" w:cs="Times New Roman"/>
          <w:color w:val="E11924"/>
          <w:sz w:val="21"/>
          <w:szCs w:val="21"/>
        </w:rPr>
        <w:t>: </w:t>
      </w:r>
      <w:r w:rsidRPr="009226A9">
        <w:rPr>
          <w:rFonts w:ascii="IRAN" w:eastAsia="Times New Roman" w:hAnsi="IRAN" w:cs="Times New Roman"/>
          <w:color w:val="000000"/>
          <w:sz w:val="21"/>
          <w:szCs w:val="21"/>
          <w:rtl/>
        </w:rPr>
        <w:t>موعود - مهرماه سال ۱۳۹۱ شماره ۱۳۱ - آنتوان بارا: حسین(ع) گوهر جاودانه ادیان</w:t>
      </w:r>
    </w:p>
    <w:p w:rsidR="00402EFC" w:rsidRDefault="009226A9" w:rsidP="009226A9"/>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A9"/>
    <w:rsid w:val="006D28EE"/>
    <w:rsid w:val="009226A9"/>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2743"/>
  <w15:chartTrackingRefBased/>
  <w15:docId w15:val="{ADACD1FE-4D3B-4B91-89DC-02D56A76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9226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26A9"/>
    <w:rPr>
      <w:rFonts w:ascii="Times New Roman" w:eastAsia="Times New Roman" w:hAnsi="Times New Roman" w:cs="Times New Roman"/>
      <w:b/>
      <w:bCs/>
      <w:sz w:val="27"/>
      <w:szCs w:val="27"/>
    </w:rPr>
  </w:style>
  <w:style w:type="character" w:customStyle="1" w:styleId="lineage-item">
    <w:name w:val="lineage-item"/>
    <w:basedOn w:val="DefaultParagraphFont"/>
    <w:rsid w:val="009226A9"/>
  </w:style>
  <w:style w:type="character" w:styleId="Hyperlink">
    <w:name w:val="Hyperlink"/>
    <w:basedOn w:val="DefaultParagraphFont"/>
    <w:uiPriority w:val="99"/>
    <w:semiHidden/>
    <w:unhideWhenUsed/>
    <w:rsid w:val="009226A9"/>
    <w:rPr>
      <w:color w:val="0000FF"/>
      <w:u w:val="single"/>
    </w:rPr>
  </w:style>
  <w:style w:type="character" w:customStyle="1" w:styleId="hierarchical-select-item-separator">
    <w:name w:val="hierarchical-select-item-separator"/>
    <w:basedOn w:val="DefaultParagraphFont"/>
    <w:rsid w:val="009226A9"/>
  </w:style>
  <w:style w:type="paragraph" w:styleId="NormalWeb">
    <w:name w:val="Normal (Web)"/>
    <w:basedOn w:val="Normal"/>
    <w:uiPriority w:val="99"/>
    <w:semiHidden/>
    <w:unhideWhenUsed/>
    <w:rsid w:val="009226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heading">
    <w:name w:val="yn-heading"/>
    <w:basedOn w:val="Normal"/>
    <w:rsid w:val="009226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9226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41021">
      <w:bodyDiv w:val="1"/>
      <w:marLeft w:val="0"/>
      <w:marRight w:val="0"/>
      <w:marTop w:val="0"/>
      <w:marBottom w:val="0"/>
      <w:divBdr>
        <w:top w:val="none" w:sz="0" w:space="0" w:color="auto"/>
        <w:left w:val="none" w:sz="0" w:space="0" w:color="auto"/>
        <w:bottom w:val="none" w:sz="0" w:space="0" w:color="auto"/>
        <w:right w:val="none" w:sz="0" w:space="0" w:color="auto"/>
      </w:divBdr>
      <w:divsChild>
        <w:div w:id="1362777511">
          <w:marLeft w:val="0"/>
          <w:marRight w:val="0"/>
          <w:marTop w:val="0"/>
          <w:marBottom w:val="0"/>
          <w:divBdr>
            <w:top w:val="none" w:sz="0" w:space="0" w:color="auto"/>
            <w:left w:val="none" w:sz="0" w:space="0" w:color="auto"/>
            <w:bottom w:val="none" w:sz="0" w:space="0" w:color="auto"/>
            <w:right w:val="none" w:sz="0" w:space="0" w:color="auto"/>
          </w:divBdr>
          <w:divsChild>
            <w:div w:id="1910462755">
              <w:marLeft w:val="0"/>
              <w:marRight w:val="0"/>
              <w:marTop w:val="0"/>
              <w:marBottom w:val="0"/>
              <w:divBdr>
                <w:top w:val="none" w:sz="0" w:space="0" w:color="auto"/>
                <w:left w:val="none" w:sz="0" w:space="0" w:color="auto"/>
                <w:bottom w:val="none" w:sz="0" w:space="0" w:color="auto"/>
                <w:right w:val="none" w:sz="0" w:space="0" w:color="auto"/>
              </w:divBdr>
            </w:div>
            <w:div w:id="639699711">
              <w:marLeft w:val="0"/>
              <w:marRight w:val="0"/>
              <w:marTop w:val="0"/>
              <w:marBottom w:val="0"/>
              <w:divBdr>
                <w:top w:val="none" w:sz="0" w:space="0" w:color="auto"/>
                <w:left w:val="none" w:sz="0" w:space="0" w:color="auto"/>
                <w:bottom w:val="none" w:sz="0" w:space="0" w:color="auto"/>
                <w:right w:val="none" w:sz="0" w:space="0" w:color="auto"/>
              </w:divBdr>
              <w:divsChild>
                <w:div w:id="8815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5957">
          <w:marLeft w:val="0"/>
          <w:marRight w:val="150"/>
          <w:marTop w:val="0"/>
          <w:marBottom w:val="0"/>
          <w:divBdr>
            <w:top w:val="none" w:sz="0" w:space="0" w:color="auto"/>
            <w:left w:val="none" w:sz="0" w:space="0" w:color="auto"/>
            <w:bottom w:val="none" w:sz="0" w:space="0" w:color="auto"/>
            <w:right w:val="none" w:sz="0" w:space="0" w:color="auto"/>
          </w:divBdr>
          <w:divsChild>
            <w:div w:id="635987353">
              <w:marLeft w:val="0"/>
              <w:marRight w:val="0"/>
              <w:marTop w:val="0"/>
              <w:marBottom w:val="0"/>
              <w:divBdr>
                <w:top w:val="none" w:sz="0" w:space="0" w:color="auto"/>
                <w:left w:val="none" w:sz="0" w:space="0" w:color="auto"/>
                <w:bottom w:val="none" w:sz="0" w:space="0" w:color="auto"/>
                <w:right w:val="none" w:sz="0" w:space="0" w:color="auto"/>
              </w:divBdr>
              <w:divsChild>
                <w:div w:id="20706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583">
          <w:marLeft w:val="0"/>
          <w:marRight w:val="0"/>
          <w:marTop w:val="0"/>
          <w:marBottom w:val="0"/>
          <w:divBdr>
            <w:top w:val="none" w:sz="0" w:space="0" w:color="auto"/>
            <w:left w:val="none" w:sz="0" w:space="0" w:color="auto"/>
            <w:bottom w:val="none" w:sz="0" w:space="0" w:color="auto"/>
            <w:right w:val="none" w:sz="0" w:space="0" w:color="auto"/>
          </w:divBdr>
          <w:divsChild>
            <w:div w:id="1289580836">
              <w:marLeft w:val="0"/>
              <w:marRight w:val="0"/>
              <w:marTop w:val="0"/>
              <w:marBottom w:val="0"/>
              <w:divBdr>
                <w:top w:val="none" w:sz="0" w:space="0" w:color="auto"/>
                <w:left w:val="none" w:sz="0" w:space="0" w:color="auto"/>
                <w:bottom w:val="none" w:sz="0" w:space="0" w:color="auto"/>
                <w:right w:val="none" w:sz="0" w:space="0" w:color="auto"/>
              </w:divBdr>
              <w:divsChild>
                <w:div w:id="350034921">
                  <w:marLeft w:val="0"/>
                  <w:marRight w:val="0"/>
                  <w:marTop w:val="0"/>
                  <w:marBottom w:val="0"/>
                  <w:divBdr>
                    <w:top w:val="none" w:sz="0" w:space="0" w:color="auto"/>
                    <w:left w:val="none" w:sz="0" w:space="0" w:color="auto"/>
                    <w:bottom w:val="none" w:sz="0" w:space="0" w:color="auto"/>
                    <w:right w:val="none" w:sz="0" w:space="0" w:color="auto"/>
                  </w:divBdr>
                  <w:divsChild>
                    <w:div w:id="1565800616">
                      <w:marLeft w:val="0"/>
                      <w:marRight w:val="0"/>
                      <w:marTop w:val="0"/>
                      <w:marBottom w:val="150"/>
                      <w:divBdr>
                        <w:top w:val="none" w:sz="0" w:space="0" w:color="000000"/>
                        <w:left w:val="none" w:sz="0" w:space="0" w:color="000000"/>
                        <w:bottom w:val="none" w:sz="0" w:space="0" w:color="000000"/>
                        <w:right w:val="none" w:sz="0" w:space="0" w:color="000000"/>
                      </w:divBdr>
                      <w:divsChild>
                        <w:div w:id="1088036978">
                          <w:marLeft w:val="0"/>
                          <w:marRight w:val="0"/>
                          <w:marTop w:val="0"/>
                          <w:marBottom w:val="0"/>
                          <w:divBdr>
                            <w:top w:val="none" w:sz="0" w:space="0" w:color="auto"/>
                            <w:left w:val="none" w:sz="0" w:space="0" w:color="auto"/>
                            <w:bottom w:val="none" w:sz="0" w:space="0" w:color="auto"/>
                            <w:right w:val="none" w:sz="0" w:space="0" w:color="auto"/>
                          </w:divBdr>
                        </w:div>
                        <w:div w:id="165681513">
                          <w:marLeft w:val="0"/>
                          <w:marRight w:val="0"/>
                          <w:marTop w:val="0"/>
                          <w:marBottom w:val="0"/>
                          <w:divBdr>
                            <w:top w:val="single" w:sz="6" w:space="15" w:color="DCDCDC"/>
                            <w:left w:val="single" w:sz="6" w:space="8" w:color="DCDCDC"/>
                            <w:bottom w:val="single" w:sz="6" w:space="8" w:color="DCDCDC"/>
                            <w:right w:val="single" w:sz="6" w:space="8" w:color="DCDCDC"/>
                          </w:divBdr>
                          <w:divsChild>
                            <w:div w:id="1305550837">
                              <w:marLeft w:val="-75"/>
                              <w:marRight w:val="-75"/>
                              <w:marTop w:val="0"/>
                              <w:marBottom w:val="0"/>
                              <w:divBdr>
                                <w:top w:val="none" w:sz="0" w:space="0" w:color="auto"/>
                                <w:left w:val="none" w:sz="0" w:space="0" w:color="auto"/>
                                <w:bottom w:val="none" w:sz="0" w:space="0" w:color="auto"/>
                                <w:right w:val="none" w:sz="0" w:space="0" w:color="auto"/>
                              </w:divBdr>
                              <w:divsChild>
                                <w:div w:id="789326215">
                                  <w:marLeft w:val="0"/>
                                  <w:marRight w:val="0"/>
                                  <w:marTop w:val="0"/>
                                  <w:marBottom w:val="75"/>
                                  <w:divBdr>
                                    <w:top w:val="none" w:sz="0" w:space="0" w:color="auto"/>
                                    <w:left w:val="none" w:sz="0" w:space="0" w:color="auto"/>
                                    <w:bottom w:val="none" w:sz="0" w:space="0" w:color="auto"/>
                                    <w:right w:val="none" w:sz="0" w:space="0" w:color="auto"/>
                                  </w:divBdr>
                                  <w:divsChild>
                                    <w:div w:id="902565853">
                                      <w:marLeft w:val="0"/>
                                      <w:marRight w:val="0"/>
                                      <w:marTop w:val="0"/>
                                      <w:marBottom w:val="0"/>
                                      <w:divBdr>
                                        <w:top w:val="none" w:sz="0" w:space="0" w:color="auto"/>
                                        <w:left w:val="none" w:sz="0" w:space="0" w:color="auto"/>
                                        <w:bottom w:val="none" w:sz="0" w:space="0" w:color="auto"/>
                                        <w:right w:val="none" w:sz="0" w:space="0" w:color="auto"/>
                                      </w:divBdr>
                                    </w:div>
                                  </w:divsChild>
                                </w:div>
                                <w:div w:id="292833290">
                                  <w:marLeft w:val="0"/>
                                  <w:marRight w:val="0"/>
                                  <w:marTop w:val="0"/>
                                  <w:marBottom w:val="75"/>
                                  <w:divBdr>
                                    <w:top w:val="none" w:sz="0" w:space="0" w:color="auto"/>
                                    <w:left w:val="none" w:sz="0" w:space="0" w:color="auto"/>
                                    <w:bottom w:val="none" w:sz="0" w:space="0" w:color="auto"/>
                                    <w:right w:val="none" w:sz="0" w:space="0" w:color="auto"/>
                                  </w:divBdr>
                                  <w:divsChild>
                                    <w:div w:id="1917476768">
                                      <w:marLeft w:val="0"/>
                                      <w:marRight w:val="0"/>
                                      <w:marTop w:val="0"/>
                                      <w:marBottom w:val="0"/>
                                      <w:divBdr>
                                        <w:top w:val="none" w:sz="0" w:space="0" w:color="auto"/>
                                        <w:left w:val="none" w:sz="0" w:space="0" w:color="auto"/>
                                        <w:bottom w:val="none" w:sz="0" w:space="0" w:color="auto"/>
                                        <w:right w:val="none" w:sz="0" w:space="0" w:color="auto"/>
                                      </w:divBdr>
                                    </w:div>
                                    <w:div w:id="1629123516">
                                      <w:marLeft w:val="0"/>
                                      <w:marRight w:val="0"/>
                                      <w:marTop w:val="0"/>
                                      <w:marBottom w:val="0"/>
                                      <w:divBdr>
                                        <w:top w:val="none" w:sz="0" w:space="0" w:color="auto"/>
                                        <w:left w:val="none" w:sz="0" w:space="0" w:color="auto"/>
                                        <w:bottom w:val="none" w:sz="0" w:space="0" w:color="auto"/>
                                        <w:right w:val="none" w:sz="0" w:space="0" w:color="auto"/>
                                      </w:divBdr>
                                    </w:div>
                                  </w:divsChild>
                                </w:div>
                                <w:div w:id="853685520">
                                  <w:marLeft w:val="0"/>
                                  <w:marRight w:val="0"/>
                                  <w:marTop w:val="0"/>
                                  <w:marBottom w:val="75"/>
                                  <w:divBdr>
                                    <w:top w:val="none" w:sz="0" w:space="0" w:color="auto"/>
                                    <w:left w:val="none" w:sz="0" w:space="0" w:color="auto"/>
                                    <w:bottom w:val="none" w:sz="0" w:space="0" w:color="auto"/>
                                    <w:right w:val="none" w:sz="0" w:space="0" w:color="auto"/>
                                  </w:divBdr>
                                  <w:divsChild>
                                    <w:div w:id="21236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62"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2020-10-01T17:15:00Z</dcterms:created>
  <dcterms:modified xsi:type="dcterms:W3CDTF">2020-10-01T17:18:00Z</dcterms:modified>
</cp:coreProperties>
</file>